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6DEE" w14:textId="77777777" w:rsidR="001F7593" w:rsidRDefault="001F7593" w:rsidP="00EE720C">
      <w:pPr>
        <w:jc w:val="both"/>
        <w:rPr>
          <w:rFonts w:ascii="Cambria" w:hAnsi="Cambria"/>
        </w:rPr>
      </w:pPr>
    </w:p>
    <w:p w14:paraId="7E7C1018" w14:textId="31AEA7C6" w:rsidR="00021A2C" w:rsidRDefault="00300CD8" w:rsidP="00300CD8">
      <w:pPr>
        <w:jc w:val="center"/>
        <w:rPr>
          <w:rFonts w:ascii="Arial" w:hAnsi="Arial" w:cs="Arial"/>
          <w:b/>
          <w:caps/>
          <w:color w:val="000000" w:themeColor="text1"/>
          <w:lang w:val="fr-FR"/>
        </w:rPr>
      </w:pPr>
      <w:r w:rsidRPr="001F7593">
        <w:rPr>
          <w:rFonts w:ascii="Arial" w:hAnsi="Arial" w:cs="Arial"/>
          <w:b/>
          <w:caps/>
          <w:color w:val="000000" w:themeColor="text1"/>
          <w:lang w:val="fr-FR"/>
        </w:rPr>
        <w:t>REUNION-DEBAT ANNUEL d’integration DE HAUT NIVEAU</w:t>
      </w:r>
    </w:p>
    <w:p w14:paraId="14673139" w14:textId="7161E8CD" w:rsidR="001F7593" w:rsidRDefault="001F7593" w:rsidP="00300CD8">
      <w:pPr>
        <w:jc w:val="center"/>
        <w:rPr>
          <w:rFonts w:ascii="Arial" w:hAnsi="Arial" w:cs="Arial"/>
          <w:b/>
          <w:caps/>
          <w:color w:val="000000" w:themeColor="text1"/>
          <w:lang w:val="fr-FR"/>
        </w:rPr>
      </w:pPr>
      <w:r>
        <w:rPr>
          <w:rFonts w:ascii="Arial" w:hAnsi="Arial" w:cs="Arial"/>
          <w:b/>
          <w:caps/>
          <w:color w:val="000000" w:themeColor="text1"/>
          <w:lang w:val="fr-FR"/>
        </w:rPr>
        <w:t>-----------------------------------</w:t>
      </w:r>
    </w:p>
    <w:p w14:paraId="0B9F232B" w14:textId="542D01F3" w:rsidR="001F7593" w:rsidRDefault="001F7593" w:rsidP="00300CD8">
      <w:pPr>
        <w:jc w:val="center"/>
        <w:rPr>
          <w:rFonts w:ascii="Arial" w:hAnsi="Arial" w:cs="Arial"/>
          <w:b/>
          <w:caps/>
          <w:color w:val="000000" w:themeColor="text1"/>
          <w:lang w:val="fr-FR"/>
        </w:rPr>
      </w:pPr>
      <w:r>
        <w:rPr>
          <w:rFonts w:ascii="Arial" w:hAnsi="Arial" w:cs="Arial"/>
          <w:b/>
          <w:caps/>
          <w:color w:val="000000" w:themeColor="text1"/>
          <w:lang w:val="fr-FR"/>
        </w:rPr>
        <w:t>declaration du groupe africain</w:t>
      </w:r>
    </w:p>
    <w:p w14:paraId="5DB09C52" w14:textId="216ED7EA" w:rsidR="001F7593" w:rsidRPr="001F7593" w:rsidRDefault="001F7593" w:rsidP="00300CD8">
      <w:pPr>
        <w:jc w:val="center"/>
        <w:rPr>
          <w:rFonts w:ascii="Arial" w:hAnsi="Arial" w:cs="Arial"/>
          <w:b/>
          <w:caps/>
          <w:color w:val="000000" w:themeColor="text1"/>
          <w:lang w:val="fr-FR"/>
        </w:rPr>
      </w:pPr>
      <w:r>
        <w:rPr>
          <w:rFonts w:ascii="Arial" w:hAnsi="Arial" w:cs="Arial"/>
          <w:b/>
          <w:caps/>
          <w:color w:val="000000" w:themeColor="text1"/>
          <w:lang w:val="fr-FR"/>
        </w:rPr>
        <w:t>---------------------</w:t>
      </w:r>
    </w:p>
    <w:p w14:paraId="29C82BAF" w14:textId="77777777" w:rsidR="00300CD8" w:rsidRPr="00546EC4" w:rsidRDefault="00300CD8" w:rsidP="00300CD8">
      <w:pPr>
        <w:jc w:val="center"/>
        <w:rPr>
          <w:rFonts w:ascii="Arial" w:hAnsi="Arial" w:cs="Arial"/>
          <w:color w:val="000000" w:themeColor="text1"/>
          <w:sz w:val="26"/>
          <w:szCs w:val="26"/>
          <w:lang w:val="fr-CH"/>
        </w:rPr>
      </w:pPr>
    </w:p>
    <w:p w14:paraId="35306816" w14:textId="77F7A070" w:rsidR="00EE720C" w:rsidRPr="00546EC4" w:rsidRDefault="00EE720C" w:rsidP="00EE720C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546EC4">
        <w:rPr>
          <w:rFonts w:ascii="Arial" w:hAnsi="Arial" w:cs="Arial"/>
          <w:b/>
          <w:bCs/>
          <w:sz w:val="26"/>
          <w:szCs w:val="26"/>
          <w:lang w:val="fr-CH"/>
        </w:rPr>
        <w:t>Monsieur le Président,</w:t>
      </w:r>
    </w:p>
    <w:p w14:paraId="71D2D8A1" w14:textId="40CD80B7" w:rsidR="00EE720C" w:rsidRPr="00546EC4" w:rsidRDefault="00EE720C" w:rsidP="00EE720C">
      <w:pPr>
        <w:jc w:val="both"/>
        <w:rPr>
          <w:rFonts w:ascii="Arial" w:hAnsi="Arial" w:cs="Arial"/>
          <w:sz w:val="26"/>
          <w:szCs w:val="26"/>
          <w:lang w:val="fr-CH"/>
        </w:rPr>
      </w:pPr>
    </w:p>
    <w:p w14:paraId="013CDC0C" w14:textId="65AFCB2C" w:rsidR="00EE720C" w:rsidRPr="00546EC4" w:rsidRDefault="00EE720C" w:rsidP="00EE720C">
      <w:pPr>
        <w:pStyle w:val="PrformatHTML"/>
        <w:spacing w:line="276" w:lineRule="auto"/>
        <w:jc w:val="both"/>
        <w:rPr>
          <w:rFonts w:ascii="Arial" w:hAnsi="Arial" w:cs="Arial"/>
          <w:color w:val="202124"/>
          <w:sz w:val="26"/>
          <w:szCs w:val="26"/>
        </w:rPr>
      </w:pPr>
      <w:r w:rsidRPr="00546EC4">
        <w:rPr>
          <w:rFonts w:ascii="Arial" w:hAnsi="Arial" w:cs="Arial"/>
          <w:sz w:val="26"/>
          <w:szCs w:val="26"/>
        </w:rPr>
        <w:t xml:space="preserve">Le Groupe africain 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>exprime sa gratitude au H</w:t>
      </w:r>
      <w:r w:rsidR="00546EC4" w:rsidRPr="00546EC4">
        <w:rPr>
          <w:rFonts w:ascii="Arial" w:hAnsi="Arial" w:cs="Arial"/>
          <w:color w:val="202124"/>
          <w:sz w:val="26"/>
          <w:szCs w:val="26"/>
          <w:lang w:val="fr-FR"/>
        </w:rPr>
        <w:t>aut-Commissariat aux Droits de l’Homme (H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>CDH</w:t>
      </w:r>
      <w:r w:rsidR="00546EC4" w:rsidRPr="00546EC4">
        <w:rPr>
          <w:rFonts w:ascii="Arial" w:hAnsi="Arial" w:cs="Arial"/>
          <w:color w:val="202124"/>
          <w:sz w:val="26"/>
          <w:szCs w:val="26"/>
          <w:lang w:val="fr-FR"/>
        </w:rPr>
        <w:t>)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 et aux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>intervenants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 pour la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>qualité de leurs échanges lors notre discussion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 d'aujourd'hui.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>Ces échanges constituent l’occasion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>d’approfondir nos réflexions sur les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réalisations 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du Fonds d'affectation spéciale et </w:t>
      </w:r>
      <w:r w:rsidR="00AA2C37" w:rsidRPr="00546EC4">
        <w:rPr>
          <w:rFonts w:ascii="Arial" w:hAnsi="Arial" w:cs="Arial"/>
          <w:color w:val="202124"/>
          <w:sz w:val="26"/>
          <w:szCs w:val="26"/>
          <w:lang w:val="fr-FR"/>
        </w:rPr>
        <w:t xml:space="preserve">de </w:t>
      </w:r>
      <w:r w:rsidRPr="00546EC4">
        <w:rPr>
          <w:rFonts w:ascii="Arial" w:hAnsi="Arial" w:cs="Arial"/>
          <w:color w:val="202124"/>
          <w:sz w:val="26"/>
          <w:szCs w:val="26"/>
          <w:lang w:val="fr-FR"/>
        </w:rPr>
        <w:t>souligner l'importance de la participation universelle aux travaux du Conseil.</w:t>
      </w:r>
    </w:p>
    <w:p w14:paraId="26CFB96F" w14:textId="4567FA9A" w:rsidR="00EE720C" w:rsidRPr="00546EC4" w:rsidRDefault="00EE720C" w:rsidP="00EE720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105B465" w14:textId="05270178" w:rsidR="006D40C3" w:rsidRPr="00546EC4" w:rsidRDefault="006D40C3" w:rsidP="00EE720C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546EC4">
        <w:rPr>
          <w:rFonts w:ascii="Arial" w:hAnsi="Arial" w:cs="Arial"/>
          <w:b/>
          <w:bCs/>
          <w:sz w:val="26"/>
          <w:szCs w:val="26"/>
          <w:lang w:val="fr-CH"/>
        </w:rPr>
        <w:t>Monsieur le Président</w:t>
      </w:r>
      <w:r w:rsidR="00F837CA" w:rsidRPr="00546EC4">
        <w:rPr>
          <w:rFonts w:ascii="Arial" w:hAnsi="Arial" w:cs="Arial"/>
          <w:b/>
          <w:bCs/>
          <w:sz w:val="26"/>
          <w:szCs w:val="26"/>
          <w:lang w:val="fr-CH"/>
        </w:rPr>
        <w:t>,</w:t>
      </w:r>
    </w:p>
    <w:p w14:paraId="71C12585" w14:textId="19C947FE" w:rsidR="006D40C3" w:rsidRPr="00546EC4" w:rsidRDefault="006D40C3" w:rsidP="00EE720C">
      <w:pPr>
        <w:spacing w:line="276" w:lineRule="auto"/>
        <w:jc w:val="both"/>
        <w:rPr>
          <w:rFonts w:ascii="Arial" w:hAnsi="Arial" w:cs="Arial"/>
          <w:sz w:val="14"/>
          <w:szCs w:val="14"/>
          <w:lang w:val="fr-CH"/>
        </w:rPr>
      </w:pPr>
    </w:p>
    <w:p w14:paraId="61A19E37" w14:textId="5C0514C0" w:rsidR="006D40C3" w:rsidRPr="00546EC4" w:rsidRDefault="006D40C3" w:rsidP="006D40C3">
      <w:pPr>
        <w:pStyle w:val="PrformatHTML"/>
        <w:spacing w:line="276" w:lineRule="auto"/>
        <w:jc w:val="both"/>
        <w:rPr>
          <w:rStyle w:val="y2iqfc"/>
          <w:rFonts w:ascii="Arial" w:hAnsi="Arial" w:cs="Arial"/>
          <w:color w:val="202124"/>
          <w:sz w:val="26"/>
          <w:szCs w:val="26"/>
          <w:lang w:val="fr-FR"/>
        </w:rPr>
      </w:pP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A ce jour, 19 PMA et </w:t>
      </w:r>
      <w:r w:rsid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un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PEID de la région </w:t>
      </w:r>
      <w:r w:rsidR="00AA2C3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Afrique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ont été membres du Conseil des droits de l'homme. Leur participation aux travaux du Conseil </w:t>
      </w:r>
      <w:r w:rsidR="00AA2C3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a contribué à rehausser la diversité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des perspectives et renforce</w:t>
      </w:r>
      <w:r w:rsidR="00AA2C3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r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les valeurs du multilatéralisme, </w:t>
      </w:r>
      <w:r w:rsidR="00AA2C3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dont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la coopération, la collaboration et l'engagement</w:t>
      </w:r>
      <w:r w:rsidR="00AA2C3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. Cette richesse contribue à l’avancée de tous. </w:t>
      </w:r>
    </w:p>
    <w:p w14:paraId="585DB8B1" w14:textId="1E833871" w:rsidR="006D40C3" w:rsidRPr="00546EC4" w:rsidRDefault="006D40C3" w:rsidP="006D40C3">
      <w:pPr>
        <w:pStyle w:val="PrformatHTML"/>
        <w:spacing w:line="276" w:lineRule="auto"/>
        <w:jc w:val="both"/>
        <w:rPr>
          <w:rStyle w:val="y2iqfc"/>
          <w:rFonts w:ascii="Arial" w:hAnsi="Arial" w:cs="Arial"/>
          <w:color w:val="202124"/>
          <w:sz w:val="14"/>
          <w:szCs w:val="14"/>
          <w:lang w:val="fr-FR"/>
        </w:rPr>
      </w:pPr>
    </w:p>
    <w:p w14:paraId="498C01F1" w14:textId="2777C3D0" w:rsidR="006D40C3" w:rsidRPr="00546EC4" w:rsidRDefault="006D40C3" w:rsidP="006D40C3">
      <w:pPr>
        <w:pStyle w:val="PrformatHTML"/>
        <w:spacing w:line="276" w:lineRule="auto"/>
        <w:jc w:val="both"/>
        <w:rPr>
          <w:rStyle w:val="y2iqfc"/>
          <w:rFonts w:ascii="Arial" w:hAnsi="Arial" w:cs="Arial"/>
          <w:color w:val="202124"/>
          <w:sz w:val="26"/>
          <w:szCs w:val="26"/>
          <w:lang w:val="fr-FR"/>
        </w:rPr>
      </w:pP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Depuis sa </w:t>
      </w:r>
      <w:r w:rsidR="003D2D8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mise sur pied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en 2014, 66 fonctionnaires </w:t>
      </w:r>
      <w:r w:rsid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issus 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de 35 des 36 pays africains éligibles ont bénéficié du Fonds d’affectation. </w:t>
      </w:r>
      <w:r w:rsidR="00AB2913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Nous n’aurions </w:t>
      </w:r>
      <w:r w:rsidR="003D2D8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pu réaliser les objectifs de 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l'universalité, la diversité et </w:t>
      </w:r>
      <w:r w:rsidR="00AB2913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l’inclusivité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dans les travaux du Conseil sans le soutien des pays donateurs du Fonds. </w:t>
      </w:r>
      <w:r w:rsidR="003D2D87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Nous leur en sommes reconnaissant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.</w:t>
      </w:r>
    </w:p>
    <w:p w14:paraId="59E6B00B" w14:textId="77777777" w:rsidR="003D2D87" w:rsidRPr="00546EC4" w:rsidRDefault="003D2D87" w:rsidP="006D40C3">
      <w:pPr>
        <w:pStyle w:val="PrformatHTML"/>
        <w:spacing w:line="276" w:lineRule="auto"/>
        <w:jc w:val="both"/>
        <w:rPr>
          <w:rFonts w:ascii="Arial" w:hAnsi="Arial" w:cs="Arial"/>
          <w:color w:val="202124"/>
          <w:sz w:val="12"/>
          <w:szCs w:val="12"/>
        </w:rPr>
      </w:pPr>
    </w:p>
    <w:p w14:paraId="4B5B5AA7" w14:textId="3BEC6B49" w:rsidR="003D2D87" w:rsidRPr="00546EC4" w:rsidRDefault="003D2D87" w:rsidP="003D2D87">
      <w:pPr>
        <w:pStyle w:val="PrformatHTML"/>
        <w:spacing w:line="276" w:lineRule="auto"/>
        <w:jc w:val="both"/>
        <w:rPr>
          <w:rStyle w:val="y2iqfc"/>
          <w:rFonts w:ascii="Arial" w:hAnsi="Arial" w:cs="Arial"/>
          <w:color w:val="202124"/>
          <w:sz w:val="26"/>
          <w:szCs w:val="26"/>
          <w:lang w:val="fr-FR"/>
        </w:rPr>
      </w:pPr>
      <w:proofErr w:type="gramStart"/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Suite à</w:t>
      </w:r>
      <w:proofErr w:type="gramEnd"/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la résolution 34/40 du CDH, le Burkina Faso et Maurice ont virtuellement </w:t>
      </w:r>
      <w:proofErr w:type="spellStart"/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co-organisé</w:t>
      </w:r>
      <w:proofErr w:type="spellEnd"/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 xml:space="preserve"> le séminaire pour l'Afrique. La déclaration de Ouagadougou-Port-Louis reflète les réalisations du Fonds d'affectation spéciale et formule des recommandations pour répondre aux défis auxquels sont confrontés les délégués africains cherchant à participer aux travaux du Conseil. Celles-ci ont été précisées dans le rapport A/HRC/49/92 du HCDH, qui, entre autres, recommanda</w:t>
      </w:r>
      <w:r w:rsidR="00021A2C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i</w:t>
      </w:r>
      <w:r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t le renforcement du Fonds d'affectation spéciale</w:t>
      </w:r>
      <w:r w:rsidR="00ED4768" w:rsidRPr="00546EC4">
        <w:rPr>
          <w:rStyle w:val="y2iqfc"/>
          <w:rFonts w:ascii="Arial" w:hAnsi="Arial" w:cs="Arial"/>
          <w:color w:val="202124"/>
          <w:sz w:val="26"/>
          <w:szCs w:val="26"/>
          <w:lang w:val="fr-FR"/>
        </w:rPr>
        <w:t>.</w:t>
      </w:r>
    </w:p>
    <w:p w14:paraId="77DC9BF1" w14:textId="6557773E" w:rsidR="00ED4768" w:rsidRPr="00546EC4" w:rsidRDefault="00ED4768" w:rsidP="003D2D87">
      <w:pPr>
        <w:pStyle w:val="PrformatHTML"/>
        <w:spacing w:line="276" w:lineRule="auto"/>
        <w:jc w:val="both"/>
        <w:rPr>
          <w:rStyle w:val="y2iqfc"/>
          <w:rFonts w:ascii="Arial" w:hAnsi="Arial" w:cs="Arial"/>
          <w:color w:val="202124"/>
          <w:sz w:val="26"/>
          <w:szCs w:val="26"/>
          <w:lang w:val="fr-FR"/>
        </w:rPr>
      </w:pPr>
    </w:p>
    <w:p w14:paraId="641D4C2C" w14:textId="77777777" w:rsidR="00546EC4" w:rsidRDefault="00ED4768" w:rsidP="00546EC4">
      <w:pPr>
        <w:pStyle w:val="PrformatHTML"/>
        <w:spacing w:line="276" w:lineRule="auto"/>
        <w:jc w:val="both"/>
        <w:rPr>
          <w:rStyle w:val="y2iqfc"/>
          <w:rFonts w:ascii="Arial" w:hAnsi="Arial" w:cs="Arial"/>
          <w:b/>
          <w:bCs/>
          <w:color w:val="202124"/>
          <w:sz w:val="26"/>
          <w:szCs w:val="26"/>
          <w:lang w:val="fr-FR"/>
        </w:rPr>
      </w:pPr>
      <w:r w:rsidRPr="00546EC4">
        <w:rPr>
          <w:rStyle w:val="y2iqfc"/>
          <w:rFonts w:ascii="Arial" w:hAnsi="Arial" w:cs="Arial"/>
          <w:b/>
          <w:bCs/>
          <w:color w:val="202124"/>
          <w:sz w:val="26"/>
          <w:szCs w:val="26"/>
          <w:lang w:val="fr-FR"/>
        </w:rPr>
        <w:t>Monsieur le Président,</w:t>
      </w:r>
    </w:p>
    <w:p w14:paraId="4840F9BB" w14:textId="77777777" w:rsidR="00546EC4" w:rsidRPr="00546EC4" w:rsidRDefault="00546EC4" w:rsidP="00546EC4">
      <w:pPr>
        <w:pStyle w:val="PrformatHTML"/>
        <w:spacing w:line="276" w:lineRule="auto"/>
        <w:jc w:val="both"/>
        <w:rPr>
          <w:rStyle w:val="y2iqfc"/>
          <w:rFonts w:ascii="Arial" w:hAnsi="Arial" w:cs="Arial"/>
          <w:b/>
          <w:bCs/>
          <w:color w:val="202124"/>
          <w:sz w:val="12"/>
          <w:szCs w:val="12"/>
          <w:lang w:val="fr-FR"/>
        </w:rPr>
      </w:pPr>
    </w:p>
    <w:p w14:paraId="5569EA76" w14:textId="3AA14BA8" w:rsidR="00EE720C" w:rsidRPr="00546EC4" w:rsidRDefault="00D07C50" w:rsidP="00546EC4">
      <w:pPr>
        <w:pStyle w:val="PrformatHTML"/>
        <w:spacing w:line="276" w:lineRule="auto"/>
        <w:jc w:val="both"/>
        <w:rPr>
          <w:rFonts w:ascii="Arial" w:hAnsi="Arial" w:cs="Arial"/>
          <w:b/>
          <w:bCs/>
          <w:color w:val="202124"/>
          <w:sz w:val="26"/>
          <w:szCs w:val="26"/>
          <w:lang w:val="fr-FR"/>
        </w:rPr>
      </w:pPr>
      <w:r w:rsidRPr="00546EC4">
        <w:rPr>
          <w:rFonts w:ascii="Arial" w:hAnsi="Arial" w:cs="Arial"/>
          <w:color w:val="202124"/>
          <w:sz w:val="26"/>
          <w:szCs w:val="26"/>
          <w:shd w:val="clear" w:color="auto" w:fill="F8F9FA"/>
          <w:lang w:val="fr-CH"/>
        </w:rPr>
        <w:t xml:space="preserve">Nous nous devons de nous poser la question du renforcement de la participation des PMA </w:t>
      </w:r>
      <w:r w:rsidR="00546EC4">
        <w:rPr>
          <w:rFonts w:ascii="Arial" w:hAnsi="Arial" w:cs="Arial"/>
          <w:color w:val="202124"/>
          <w:sz w:val="26"/>
          <w:szCs w:val="26"/>
          <w:shd w:val="clear" w:color="auto" w:fill="F8F9FA"/>
          <w:lang w:val="fr-CH"/>
        </w:rPr>
        <w:t>et</w:t>
      </w:r>
      <w:r w:rsidRPr="00546EC4">
        <w:rPr>
          <w:rFonts w:ascii="Arial" w:hAnsi="Arial" w:cs="Arial"/>
          <w:color w:val="202124"/>
          <w:sz w:val="26"/>
          <w:szCs w:val="26"/>
          <w:shd w:val="clear" w:color="auto" w:fill="F8F9FA"/>
          <w:lang w:val="fr-CH"/>
        </w:rPr>
        <w:t xml:space="preserve"> </w:t>
      </w:r>
      <w:r w:rsidR="00546EC4">
        <w:rPr>
          <w:rFonts w:ascii="Arial" w:hAnsi="Arial" w:cs="Arial"/>
          <w:color w:val="202124"/>
          <w:sz w:val="26"/>
          <w:szCs w:val="26"/>
          <w:shd w:val="clear" w:color="auto" w:fill="F8F9FA"/>
          <w:lang w:val="fr-CH"/>
        </w:rPr>
        <w:t>d</w:t>
      </w:r>
      <w:r w:rsidRPr="00546EC4">
        <w:rPr>
          <w:rFonts w:ascii="Arial" w:hAnsi="Arial" w:cs="Arial"/>
          <w:color w:val="202124"/>
          <w:sz w:val="26"/>
          <w:szCs w:val="26"/>
          <w:shd w:val="clear" w:color="auto" w:fill="F8F9FA"/>
          <w:lang w:val="fr-CH"/>
        </w:rPr>
        <w:t>es PEID, et plus particulièrement ceux d'Afrique, aux travaux du Conseil à mesure que nous avançons.</w:t>
      </w:r>
    </w:p>
    <w:p w14:paraId="505B7702" w14:textId="77777777" w:rsidR="00D07C50" w:rsidRPr="00546EC4" w:rsidRDefault="00D07C50" w:rsidP="00D07C50">
      <w:pPr>
        <w:jc w:val="both"/>
        <w:rPr>
          <w:rFonts w:ascii="Arial" w:hAnsi="Arial" w:cs="Arial"/>
          <w:sz w:val="26"/>
          <w:szCs w:val="26"/>
          <w:lang w:val="fr-CH"/>
        </w:rPr>
      </w:pPr>
    </w:p>
    <w:p w14:paraId="5781FA98" w14:textId="153C7090" w:rsidR="00EE720C" w:rsidRPr="00546EC4" w:rsidRDefault="00ED4768" w:rsidP="00A5440D">
      <w:pPr>
        <w:rPr>
          <w:rFonts w:ascii="Arial" w:hAnsi="Arial" w:cs="Arial"/>
          <w:sz w:val="26"/>
          <w:szCs w:val="26"/>
          <w:lang w:val="fr-CH"/>
        </w:rPr>
      </w:pPr>
      <w:r w:rsidRPr="00546EC4">
        <w:rPr>
          <w:rFonts w:ascii="Arial" w:hAnsi="Arial" w:cs="Arial"/>
          <w:sz w:val="26"/>
          <w:szCs w:val="26"/>
          <w:lang w:val="fr-CH"/>
        </w:rPr>
        <w:t>Je vous remercie.</w:t>
      </w:r>
    </w:p>
    <w:p w14:paraId="6363A172" w14:textId="2761C4B9" w:rsidR="00EE720C" w:rsidRPr="00546EC4" w:rsidRDefault="00EE720C" w:rsidP="00A5440D">
      <w:pPr>
        <w:rPr>
          <w:rFonts w:ascii="Arial" w:hAnsi="Arial" w:cs="Arial"/>
          <w:b/>
          <w:caps/>
          <w:color w:val="548DD4"/>
          <w:sz w:val="26"/>
          <w:szCs w:val="26"/>
          <w:lang w:val="fr-FR"/>
        </w:rPr>
      </w:pPr>
    </w:p>
    <w:p w14:paraId="73123501" w14:textId="3B056382" w:rsidR="00EE720C" w:rsidRPr="00546EC4" w:rsidRDefault="00EE720C" w:rsidP="00A5440D">
      <w:pPr>
        <w:rPr>
          <w:rFonts w:ascii="Arial" w:hAnsi="Arial" w:cs="Arial"/>
          <w:bCs/>
          <w:color w:val="000000" w:themeColor="text1"/>
          <w:sz w:val="26"/>
          <w:szCs w:val="26"/>
          <w:lang w:val="fr-CH"/>
        </w:rPr>
      </w:pPr>
    </w:p>
    <w:sectPr w:rsidR="00EE720C" w:rsidRPr="00546EC4" w:rsidSect="00546E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22"/>
    <w:rsid w:val="00021A2C"/>
    <w:rsid w:val="00042ECC"/>
    <w:rsid w:val="00055887"/>
    <w:rsid w:val="00151072"/>
    <w:rsid w:val="001F7593"/>
    <w:rsid w:val="002235C5"/>
    <w:rsid w:val="00292882"/>
    <w:rsid w:val="00300CD8"/>
    <w:rsid w:val="003D2D87"/>
    <w:rsid w:val="004F1BE4"/>
    <w:rsid w:val="00546EC4"/>
    <w:rsid w:val="005F3E22"/>
    <w:rsid w:val="005F6696"/>
    <w:rsid w:val="006978ED"/>
    <w:rsid w:val="006D40C3"/>
    <w:rsid w:val="00803C07"/>
    <w:rsid w:val="00965E83"/>
    <w:rsid w:val="00A5440D"/>
    <w:rsid w:val="00AA2C37"/>
    <w:rsid w:val="00AB2913"/>
    <w:rsid w:val="00B67C6C"/>
    <w:rsid w:val="00BA1DAA"/>
    <w:rsid w:val="00C75125"/>
    <w:rsid w:val="00D07C50"/>
    <w:rsid w:val="00D13FC9"/>
    <w:rsid w:val="00DA347B"/>
    <w:rsid w:val="00DB36E4"/>
    <w:rsid w:val="00E83432"/>
    <w:rsid w:val="00ED4768"/>
    <w:rsid w:val="00EE720C"/>
    <w:rsid w:val="00F837CA"/>
    <w:rsid w:val="00FB51A3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80A"/>
  <w15:chartTrackingRefBased/>
  <w15:docId w15:val="{70EA6EC0-7698-EC46-A308-D873515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22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E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EE720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Policepardfaut"/>
    <w:rsid w:val="00EE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yeboua adam</cp:lastModifiedBy>
  <cp:revision>3</cp:revision>
  <cp:lastPrinted>2022-02-23T13:29:00Z</cp:lastPrinted>
  <dcterms:created xsi:type="dcterms:W3CDTF">2022-02-28T07:34:00Z</dcterms:created>
  <dcterms:modified xsi:type="dcterms:W3CDTF">2022-03-01T16:43:00Z</dcterms:modified>
</cp:coreProperties>
</file>